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Rule="auto"/>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2">
      <w:pPr>
        <w:widowControl w:val="0"/>
        <w:spacing w:after="0" w:lineRule="auto"/>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3">
      <w:pPr>
        <w:widowControl w:val="0"/>
        <w:spacing w:after="0" w:lineRule="auto"/>
        <w:jc w:val="center"/>
        <w:rPr>
          <w:rFonts w:ascii="Cambria" w:cs="Cambria" w:eastAsia="Cambria" w:hAnsi="Cambria"/>
          <w:b w:val="1"/>
          <w:sz w:val="24"/>
          <w:szCs w:val="24"/>
          <w:vertAlign w:val="baseline"/>
        </w:rPr>
      </w:pPr>
      <w:r w:rsidDel="00000000" w:rsidR="00000000" w:rsidRPr="00000000">
        <w:rPr>
          <w:rFonts w:ascii="Cambria" w:cs="Cambria" w:eastAsia="Cambria" w:hAnsi="Cambria"/>
          <w:b w:val="1"/>
          <w:sz w:val="24"/>
          <w:szCs w:val="24"/>
          <w:vertAlign w:val="baseline"/>
          <w:rtl w:val="0"/>
        </w:rPr>
        <w:t xml:space="preserve">GRADE- X</w:t>
      </w:r>
    </w:p>
    <w:p w:rsidR="00000000" w:rsidDel="00000000" w:rsidP="00000000" w:rsidRDefault="00000000" w:rsidRPr="00000000" w14:paraId="00000004">
      <w:pPr>
        <w:widowControl w:val="0"/>
        <w:spacing w:after="0" w:lineRule="auto"/>
        <w:jc w:val="center"/>
        <w:rPr>
          <w:rFonts w:ascii="Cambria" w:cs="Cambria" w:eastAsia="Cambria" w:hAnsi="Cambria"/>
          <w:b w:val="1"/>
          <w:sz w:val="24"/>
          <w:szCs w:val="24"/>
          <w:vertAlign w:val="baseline"/>
        </w:rPr>
      </w:pPr>
      <w:r w:rsidDel="00000000" w:rsidR="00000000" w:rsidRPr="00000000">
        <w:rPr>
          <w:rtl w:val="0"/>
        </w:rPr>
      </w:r>
    </w:p>
    <w:p w:rsidR="00000000" w:rsidDel="00000000" w:rsidP="00000000" w:rsidRDefault="00000000" w:rsidRPr="00000000" w14:paraId="00000005">
      <w:pPr>
        <w:widowControl w:val="0"/>
        <w:spacing w:after="0" w:lineRule="auto"/>
        <w:jc w:val="center"/>
        <w:rPr>
          <w:rFonts w:ascii="Cambria" w:cs="Cambria" w:eastAsia="Cambria" w:hAnsi="Cambria"/>
          <w:b w:val="1"/>
          <w:sz w:val="24"/>
          <w:szCs w:val="24"/>
          <w:vertAlign w:val="baseline"/>
        </w:rPr>
      </w:pPr>
      <w:r w:rsidDel="00000000" w:rsidR="00000000" w:rsidRPr="00000000">
        <w:rPr>
          <w:rFonts w:ascii="Cambria" w:cs="Cambria" w:eastAsia="Cambria" w:hAnsi="Cambria"/>
          <w:b w:val="1"/>
          <w:sz w:val="24"/>
          <w:szCs w:val="24"/>
          <w:vertAlign w:val="baseline"/>
          <w:rtl w:val="0"/>
        </w:rPr>
        <w:t xml:space="preserve">WORKSHEET</w:t>
      </w:r>
    </w:p>
    <w:p w:rsidR="00000000" w:rsidDel="00000000" w:rsidP="00000000" w:rsidRDefault="00000000" w:rsidRPr="00000000" w14:paraId="00000006">
      <w:pPr>
        <w:widowControl w:val="0"/>
        <w:spacing w:after="0" w:lineRule="auto"/>
        <w:jc w:val="center"/>
        <w:rPr>
          <w:rFonts w:ascii="Cambria" w:cs="Cambria" w:eastAsia="Cambria" w:hAnsi="Cambria"/>
          <w:b w:val="1"/>
          <w:sz w:val="24"/>
          <w:szCs w:val="24"/>
          <w:vertAlign w:val="baseline"/>
        </w:rPr>
      </w:pPr>
      <w:r w:rsidDel="00000000" w:rsidR="00000000" w:rsidRPr="00000000">
        <w:rPr>
          <w:rtl w:val="0"/>
        </w:rPr>
      </w:r>
    </w:p>
    <w:p w:rsidR="00000000" w:rsidDel="00000000" w:rsidP="00000000" w:rsidRDefault="00000000" w:rsidRPr="00000000" w14:paraId="00000007">
      <w:pPr>
        <w:widowControl w:val="0"/>
        <w:spacing w:after="0" w:lineRule="auto"/>
        <w:jc w:val="center"/>
        <w:rPr>
          <w:rFonts w:ascii="Cambria" w:cs="Cambria" w:eastAsia="Cambria" w:hAnsi="Cambria"/>
          <w:b w:val="1"/>
          <w:sz w:val="24"/>
          <w:szCs w:val="24"/>
          <w:vertAlign w:val="baseline"/>
        </w:rPr>
      </w:pPr>
      <w:r w:rsidDel="00000000" w:rsidR="00000000" w:rsidRPr="00000000">
        <w:rPr>
          <w:rFonts w:ascii="Cambria" w:cs="Cambria" w:eastAsia="Cambria" w:hAnsi="Cambria"/>
          <w:b w:val="1"/>
          <w:sz w:val="24"/>
          <w:szCs w:val="24"/>
          <w:vertAlign w:val="baseline"/>
          <w:rtl w:val="0"/>
        </w:rPr>
        <w:t xml:space="preserve">TOPIC:</w:t>
      </w:r>
      <w:r w:rsidDel="00000000" w:rsidR="00000000" w:rsidRPr="00000000">
        <w:rPr>
          <w:rFonts w:ascii="Cambria" w:cs="Cambria" w:eastAsia="Cambria" w:hAnsi="Cambria"/>
          <w:b w:val="1"/>
          <w:sz w:val="24"/>
          <w:szCs w:val="24"/>
          <w:rtl w:val="0"/>
        </w:rPr>
        <w:t xml:space="preserve"> Molecular Basis of inheritance </w:t>
      </w:r>
      <w:r w:rsidDel="00000000" w:rsidR="00000000" w:rsidRPr="00000000">
        <w:rPr>
          <w:rtl w:val="0"/>
        </w:rPr>
      </w:r>
    </w:p>
    <w:p w:rsidR="00000000" w:rsidDel="00000000" w:rsidP="00000000" w:rsidRDefault="00000000" w:rsidRPr="00000000" w14:paraId="00000008">
      <w:pPr>
        <w:spacing w:after="0" w:lineRule="auto"/>
        <w:jc w:val="center"/>
        <w:rPr>
          <w:rFonts w:ascii="Cambria" w:cs="Cambria" w:eastAsia="Cambria" w:hAnsi="Cambria"/>
          <w:b w:val="1"/>
          <w:sz w:val="24"/>
          <w:szCs w:val="24"/>
          <w:vertAlign w:val="baseline"/>
        </w:rPr>
      </w:pPr>
      <w:r w:rsidDel="00000000" w:rsidR="00000000" w:rsidRPr="00000000">
        <w:rPr>
          <w:rFonts w:ascii="Cambria" w:cs="Cambria" w:eastAsia="Cambria" w:hAnsi="Cambria"/>
          <w:b w:val="1"/>
          <w:sz w:val="24"/>
          <w:szCs w:val="24"/>
          <w:vertAlign w:val="baseline"/>
          <w:rtl w:val="0"/>
        </w:rPr>
        <w:t xml:space="preserve"> </w:t>
      </w:r>
    </w:p>
    <w:p w:rsidR="00000000" w:rsidDel="00000000" w:rsidP="00000000" w:rsidRDefault="00000000" w:rsidRPr="00000000" w14:paraId="00000009">
      <w:pPr>
        <w:shd w:fill="ffffff" w:val="clear"/>
        <w:spacing w:after="0" w:lineRule="auto"/>
        <w:rPr>
          <w:rFonts w:ascii="Arial" w:cs="Arial" w:eastAsia="Arial" w:hAnsi="Arial"/>
          <w:b w:val="1"/>
          <w:color w:val="212529"/>
          <w:sz w:val="24"/>
          <w:szCs w:val="24"/>
        </w:rPr>
      </w:pPr>
      <w:r w:rsidDel="00000000" w:rsidR="00000000" w:rsidRPr="00000000">
        <w:rPr>
          <w:rFonts w:ascii="Arial" w:cs="Arial" w:eastAsia="Arial" w:hAnsi="Arial"/>
          <w:b w:val="1"/>
          <w:color w:val="212529"/>
          <w:sz w:val="24"/>
          <w:szCs w:val="24"/>
          <w:rtl w:val="0"/>
        </w:rPr>
        <w:t xml:space="preserve">1. Group the following as nitrogenous bases and nucleosides:</w:t>
      </w:r>
    </w:p>
    <w:p w:rsidR="00000000" w:rsidDel="00000000" w:rsidP="00000000" w:rsidRDefault="00000000" w:rsidRPr="00000000" w14:paraId="0000000A">
      <w:pPr>
        <w:shd w:fill="ffffff" w:val="clear"/>
        <w:spacing w:after="0" w:lineRule="auto"/>
        <w:rPr>
          <w:rFonts w:ascii="Arial" w:cs="Arial" w:eastAsia="Arial" w:hAnsi="Arial"/>
          <w:b w:val="1"/>
          <w:color w:val="212529"/>
          <w:sz w:val="24"/>
          <w:szCs w:val="24"/>
        </w:rPr>
      </w:pPr>
      <w:r w:rsidDel="00000000" w:rsidR="00000000" w:rsidRPr="00000000">
        <w:rPr>
          <w:rFonts w:ascii="Arial" w:cs="Arial" w:eastAsia="Arial" w:hAnsi="Arial"/>
          <w:b w:val="1"/>
          <w:color w:val="212529"/>
          <w:sz w:val="24"/>
          <w:szCs w:val="24"/>
          <w:rtl w:val="0"/>
        </w:rPr>
        <w:t xml:space="preserve">Adenine, Cytidine, Thymine, Guanosine, Uracil and Cytosine.</w:t>
      </w:r>
    </w:p>
    <w:p w:rsidR="00000000" w:rsidDel="00000000" w:rsidP="00000000" w:rsidRDefault="00000000" w:rsidRPr="00000000" w14:paraId="0000000B">
      <w:pPr>
        <w:shd w:fill="ffffff" w:val="clear"/>
        <w:spacing w:after="0" w:lineRule="auto"/>
        <w:rPr>
          <w:rFonts w:ascii="Arial" w:cs="Arial" w:eastAsia="Arial" w:hAnsi="Arial"/>
          <w:b w:val="1"/>
          <w:color w:val="212529"/>
          <w:sz w:val="24"/>
          <w:szCs w:val="24"/>
        </w:rPr>
      </w:pPr>
      <w:r w:rsidDel="00000000" w:rsidR="00000000" w:rsidRPr="00000000">
        <w:rPr>
          <w:rtl w:val="0"/>
        </w:rPr>
      </w:r>
    </w:p>
    <w:p w:rsidR="00000000" w:rsidDel="00000000" w:rsidP="00000000" w:rsidRDefault="00000000" w:rsidRPr="00000000" w14:paraId="0000000C">
      <w:pPr>
        <w:shd w:fill="ffffff" w:val="clear"/>
        <w:spacing w:after="0" w:lineRule="auto"/>
        <w:rPr>
          <w:rFonts w:ascii="Arial" w:cs="Arial" w:eastAsia="Arial" w:hAnsi="Arial"/>
          <w:b w:val="1"/>
          <w:color w:val="212529"/>
          <w:sz w:val="24"/>
          <w:szCs w:val="24"/>
          <w:highlight w:val="white"/>
        </w:rPr>
      </w:pPr>
      <w:r w:rsidDel="00000000" w:rsidR="00000000" w:rsidRPr="00000000">
        <w:rPr>
          <w:rFonts w:ascii="Arial" w:cs="Arial" w:eastAsia="Arial" w:hAnsi="Arial"/>
          <w:b w:val="1"/>
          <w:color w:val="212529"/>
          <w:sz w:val="24"/>
          <w:szCs w:val="24"/>
          <w:highlight w:val="white"/>
          <w:rtl w:val="0"/>
        </w:rPr>
        <w:t xml:space="preserve">2. If a double stranded DNA has 20 per cent of cytosine, calculate the per cent of adenine in the DNA.</w:t>
      </w:r>
    </w:p>
    <w:p w:rsidR="00000000" w:rsidDel="00000000" w:rsidP="00000000" w:rsidRDefault="00000000" w:rsidRPr="00000000" w14:paraId="0000000D">
      <w:pPr>
        <w:shd w:fill="ffffff" w:val="clear"/>
        <w:spacing w:after="0" w:lineRule="auto"/>
        <w:rPr>
          <w:rFonts w:ascii="Arial" w:cs="Arial" w:eastAsia="Arial" w:hAnsi="Arial"/>
          <w:b w:val="1"/>
          <w:color w:val="212529"/>
          <w:sz w:val="24"/>
          <w:szCs w:val="24"/>
          <w:highlight w:val="white"/>
        </w:rPr>
      </w:pPr>
      <w:r w:rsidDel="00000000" w:rsidR="00000000" w:rsidRPr="00000000">
        <w:rPr>
          <w:rtl w:val="0"/>
        </w:rPr>
      </w:r>
    </w:p>
    <w:p w:rsidR="00000000" w:rsidDel="00000000" w:rsidP="00000000" w:rsidRDefault="00000000" w:rsidRPr="00000000" w14:paraId="0000000E">
      <w:pPr>
        <w:shd w:fill="ffffff" w:val="clear"/>
        <w:spacing w:after="0" w:lineRule="auto"/>
        <w:rPr>
          <w:rFonts w:ascii="Arial" w:cs="Arial" w:eastAsia="Arial" w:hAnsi="Arial"/>
          <w:b w:val="1"/>
          <w:color w:val="212529"/>
          <w:sz w:val="24"/>
          <w:szCs w:val="24"/>
          <w:highlight w:val="white"/>
        </w:rPr>
      </w:pPr>
      <w:r w:rsidDel="00000000" w:rsidR="00000000" w:rsidRPr="00000000">
        <w:rPr>
          <w:rFonts w:ascii="Arial" w:cs="Arial" w:eastAsia="Arial" w:hAnsi="Arial"/>
          <w:b w:val="1"/>
          <w:color w:val="212529"/>
          <w:sz w:val="24"/>
          <w:szCs w:val="24"/>
          <w:highlight w:val="white"/>
          <w:rtl w:val="0"/>
        </w:rPr>
        <w:t xml:space="preserve">3. If the sequence of one strand of DNA is written as follows:</w:t>
      </w:r>
    </w:p>
    <w:p w:rsidR="00000000" w:rsidDel="00000000" w:rsidP="00000000" w:rsidRDefault="00000000" w:rsidRPr="00000000" w14:paraId="0000000F">
      <w:pPr>
        <w:shd w:fill="ffffff" w:val="clear"/>
        <w:spacing w:after="0" w:lineRule="auto"/>
        <w:rPr>
          <w:rFonts w:ascii="Arial" w:cs="Arial" w:eastAsia="Arial" w:hAnsi="Arial"/>
          <w:b w:val="1"/>
          <w:color w:val="212529"/>
          <w:sz w:val="24"/>
          <w:szCs w:val="24"/>
          <w:highlight w:val="white"/>
        </w:rPr>
      </w:pPr>
      <w:r w:rsidDel="00000000" w:rsidR="00000000" w:rsidRPr="00000000">
        <w:rPr>
          <w:rFonts w:ascii="Arial" w:cs="Arial" w:eastAsia="Arial" w:hAnsi="Arial"/>
          <w:b w:val="1"/>
          <w:color w:val="212529"/>
          <w:sz w:val="24"/>
          <w:szCs w:val="24"/>
          <w:highlight w:val="white"/>
          <w:rtl w:val="0"/>
        </w:rPr>
        <w:t xml:space="preserve">5'-ATGCATGCATGCATGCATGCATGCATGC-3'</w:t>
      </w:r>
    </w:p>
    <w:p w:rsidR="00000000" w:rsidDel="00000000" w:rsidP="00000000" w:rsidRDefault="00000000" w:rsidRPr="00000000" w14:paraId="00000010">
      <w:pPr>
        <w:shd w:fill="ffffff" w:val="clear"/>
        <w:spacing w:after="0" w:lineRule="auto"/>
        <w:rPr>
          <w:rFonts w:ascii="Arial" w:cs="Arial" w:eastAsia="Arial" w:hAnsi="Arial"/>
          <w:b w:val="1"/>
          <w:color w:val="212529"/>
          <w:sz w:val="24"/>
          <w:szCs w:val="24"/>
          <w:highlight w:val="white"/>
        </w:rPr>
      </w:pPr>
      <w:sdt>
        <w:sdtPr>
          <w:tag w:val="goog_rdk_0"/>
        </w:sdtPr>
        <w:sdtContent>
          <w:r w:rsidDel="00000000" w:rsidR="00000000" w:rsidRPr="00000000">
            <w:rPr>
              <w:rFonts w:ascii="Arial Unicode MS" w:cs="Arial Unicode MS" w:eastAsia="Arial Unicode MS" w:hAnsi="Arial Unicode MS"/>
              <w:b w:val="1"/>
              <w:color w:val="212529"/>
              <w:sz w:val="24"/>
              <w:szCs w:val="24"/>
              <w:highlight w:val="white"/>
              <w:rtl w:val="0"/>
            </w:rPr>
            <w:t xml:space="preserve">Write down the sequence of complementary strand in 5'→3' direction</w:t>
          </w:r>
        </w:sdtContent>
      </w:sdt>
    </w:p>
    <w:p w:rsidR="00000000" w:rsidDel="00000000" w:rsidP="00000000" w:rsidRDefault="00000000" w:rsidRPr="00000000" w14:paraId="00000011">
      <w:pPr>
        <w:shd w:fill="ffffff" w:val="clear"/>
        <w:spacing w:after="0" w:lineRule="auto"/>
        <w:rPr>
          <w:rFonts w:ascii="Arial" w:cs="Arial" w:eastAsia="Arial" w:hAnsi="Arial"/>
          <w:b w:val="1"/>
          <w:color w:val="212529"/>
          <w:sz w:val="24"/>
          <w:szCs w:val="24"/>
          <w:highlight w:val="white"/>
        </w:rPr>
      </w:pPr>
      <w:r w:rsidDel="00000000" w:rsidR="00000000" w:rsidRPr="00000000">
        <w:rPr>
          <w:rtl w:val="0"/>
        </w:rPr>
      </w:r>
    </w:p>
    <w:p w:rsidR="00000000" w:rsidDel="00000000" w:rsidP="00000000" w:rsidRDefault="00000000" w:rsidRPr="00000000" w14:paraId="00000012">
      <w:pPr>
        <w:shd w:fill="ffffff" w:val="clear"/>
        <w:spacing w:after="0" w:lineRule="auto"/>
        <w:rPr>
          <w:rFonts w:ascii="Arial" w:cs="Arial" w:eastAsia="Arial" w:hAnsi="Arial"/>
          <w:b w:val="1"/>
          <w:color w:val="212529"/>
          <w:sz w:val="24"/>
          <w:szCs w:val="24"/>
          <w:highlight w:val="white"/>
        </w:rPr>
      </w:pPr>
      <w:r w:rsidDel="00000000" w:rsidR="00000000" w:rsidRPr="00000000">
        <w:rPr>
          <w:rFonts w:ascii="Arial" w:cs="Arial" w:eastAsia="Arial" w:hAnsi="Arial"/>
          <w:b w:val="1"/>
          <w:color w:val="212529"/>
          <w:sz w:val="24"/>
          <w:szCs w:val="24"/>
          <w:highlight w:val="white"/>
          <w:rtl w:val="0"/>
        </w:rPr>
        <w:t xml:space="preserve">4. If the sequence of the coding strand in a transcription unit is written as follows:</w:t>
      </w:r>
    </w:p>
    <w:p w:rsidR="00000000" w:rsidDel="00000000" w:rsidP="00000000" w:rsidRDefault="00000000" w:rsidRPr="00000000" w14:paraId="00000013">
      <w:pPr>
        <w:shd w:fill="ffffff" w:val="clear"/>
        <w:spacing w:after="0" w:lineRule="auto"/>
        <w:rPr>
          <w:rFonts w:ascii="Arial" w:cs="Arial" w:eastAsia="Arial" w:hAnsi="Arial"/>
          <w:b w:val="1"/>
          <w:color w:val="212529"/>
          <w:sz w:val="24"/>
          <w:szCs w:val="24"/>
          <w:highlight w:val="white"/>
        </w:rPr>
      </w:pPr>
      <w:r w:rsidDel="00000000" w:rsidR="00000000" w:rsidRPr="00000000">
        <w:rPr>
          <w:rFonts w:ascii="Arial" w:cs="Arial" w:eastAsia="Arial" w:hAnsi="Arial"/>
          <w:b w:val="1"/>
          <w:color w:val="212529"/>
          <w:sz w:val="24"/>
          <w:szCs w:val="24"/>
          <w:highlight w:val="white"/>
          <w:rtl w:val="0"/>
        </w:rPr>
        <w:t xml:space="preserve">5'-ATGCATGCATGCATGCATGCATGCATGC-3'</w:t>
      </w:r>
    </w:p>
    <w:p w:rsidR="00000000" w:rsidDel="00000000" w:rsidP="00000000" w:rsidRDefault="00000000" w:rsidRPr="00000000" w14:paraId="00000014">
      <w:pPr>
        <w:shd w:fill="ffffff" w:val="clear"/>
        <w:spacing w:after="0" w:lineRule="auto"/>
        <w:rPr>
          <w:rFonts w:ascii="Arial" w:cs="Arial" w:eastAsia="Arial" w:hAnsi="Arial"/>
          <w:b w:val="1"/>
          <w:color w:val="212529"/>
          <w:sz w:val="24"/>
          <w:szCs w:val="24"/>
          <w:highlight w:val="white"/>
        </w:rPr>
      </w:pPr>
      <w:r w:rsidDel="00000000" w:rsidR="00000000" w:rsidRPr="00000000">
        <w:rPr>
          <w:rFonts w:ascii="Arial" w:cs="Arial" w:eastAsia="Arial" w:hAnsi="Arial"/>
          <w:b w:val="1"/>
          <w:color w:val="212529"/>
          <w:sz w:val="24"/>
          <w:szCs w:val="24"/>
          <w:highlight w:val="white"/>
          <w:rtl w:val="0"/>
        </w:rPr>
        <w:t xml:space="preserve">Write down the sequence of mRNA.</w:t>
      </w:r>
    </w:p>
    <w:p w:rsidR="00000000" w:rsidDel="00000000" w:rsidP="00000000" w:rsidRDefault="00000000" w:rsidRPr="00000000" w14:paraId="00000015">
      <w:pPr>
        <w:shd w:fill="ffffff" w:val="clear"/>
        <w:spacing w:after="0" w:lineRule="auto"/>
        <w:rPr>
          <w:rFonts w:ascii="Arial" w:cs="Arial" w:eastAsia="Arial" w:hAnsi="Arial"/>
          <w:b w:val="1"/>
          <w:color w:val="212529"/>
          <w:sz w:val="24"/>
          <w:szCs w:val="24"/>
          <w:highlight w:val="white"/>
        </w:rPr>
      </w:pPr>
      <w:r w:rsidDel="00000000" w:rsidR="00000000" w:rsidRPr="00000000">
        <w:rPr>
          <w:rtl w:val="0"/>
        </w:rPr>
      </w:r>
    </w:p>
    <w:p w:rsidR="00000000" w:rsidDel="00000000" w:rsidP="00000000" w:rsidRDefault="00000000" w:rsidRPr="00000000" w14:paraId="00000016">
      <w:pPr>
        <w:shd w:fill="ffffff" w:val="clear"/>
        <w:spacing w:after="0" w:lineRule="auto"/>
        <w:rPr>
          <w:rFonts w:ascii="Arial" w:cs="Arial" w:eastAsia="Arial" w:hAnsi="Arial"/>
          <w:b w:val="1"/>
          <w:color w:val="212529"/>
          <w:sz w:val="24"/>
          <w:szCs w:val="24"/>
          <w:highlight w:val="white"/>
        </w:rPr>
      </w:pPr>
      <w:r w:rsidDel="00000000" w:rsidR="00000000" w:rsidRPr="00000000">
        <w:rPr>
          <w:rFonts w:ascii="Arial" w:cs="Arial" w:eastAsia="Arial" w:hAnsi="Arial"/>
          <w:b w:val="1"/>
          <w:color w:val="212529"/>
          <w:sz w:val="24"/>
          <w:szCs w:val="24"/>
          <w:highlight w:val="white"/>
          <w:rtl w:val="0"/>
        </w:rPr>
        <w:t xml:space="preserve">5. In the medium where E. coli was growing, lactose was added, which induced the lac operon. Then, why does lac operon shut down some time after addition of lactose in the medium?</w:t>
      </w:r>
    </w:p>
    <w:p w:rsidR="00000000" w:rsidDel="00000000" w:rsidP="00000000" w:rsidRDefault="00000000" w:rsidRPr="00000000" w14:paraId="00000017">
      <w:pPr>
        <w:shd w:fill="ffffff" w:val="clear"/>
        <w:spacing w:after="0" w:lineRule="auto"/>
        <w:rPr>
          <w:rFonts w:ascii="Arial" w:cs="Arial" w:eastAsia="Arial" w:hAnsi="Arial"/>
          <w:b w:val="1"/>
          <w:color w:val="212529"/>
          <w:sz w:val="24"/>
          <w:szCs w:val="24"/>
          <w:highlight w:val="white"/>
        </w:rPr>
      </w:pPr>
      <w:r w:rsidDel="00000000" w:rsidR="00000000" w:rsidRPr="00000000">
        <w:rPr>
          <w:rtl w:val="0"/>
        </w:rPr>
      </w:r>
    </w:p>
    <w:p w:rsidR="00000000" w:rsidDel="00000000" w:rsidP="00000000" w:rsidRDefault="00000000" w:rsidRPr="00000000" w14:paraId="00000018">
      <w:pPr>
        <w:shd w:fill="ffffff" w:val="clear"/>
        <w:spacing w:after="0" w:lineRule="auto"/>
        <w:rPr>
          <w:rFonts w:ascii="Arial" w:cs="Arial" w:eastAsia="Arial" w:hAnsi="Arial"/>
          <w:b w:val="1"/>
          <w:color w:val="212529"/>
          <w:sz w:val="24"/>
          <w:szCs w:val="24"/>
          <w:highlight w:val="white"/>
        </w:rPr>
      </w:pPr>
      <w:r w:rsidDel="00000000" w:rsidR="00000000" w:rsidRPr="00000000">
        <w:rPr>
          <w:rFonts w:ascii="Arial" w:cs="Arial" w:eastAsia="Arial" w:hAnsi="Arial"/>
          <w:b w:val="1"/>
          <w:color w:val="212529"/>
          <w:sz w:val="24"/>
          <w:szCs w:val="24"/>
          <w:highlight w:val="white"/>
          <w:rtl w:val="0"/>
        </w:rPr>
        <w:t xml:space="preserve">6.What is DNA fingerprinting? Mention its application.</w:t>
      </w:r>
    </w:p>
    <w:p w:rsidR="00000000" w:rsidDel="00000000" w:rsidP="00000000" w:rsidRDefault="00000000" w:rsidRPr="00000000" w14:paraId="00000019">
      <w:pPr>
        <w:spacing w:after="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A">
      <w:pPr>
        <w:spacing w:after="0" w:lineRule="auto"/>
        <w:rPr>
          <w:rFonts w:ascii="Arial" w:cs="Arial" w:eastAsia="Arial" w:hAnsi="Arial"/>
          <w:b w:val="1"/>
          <w:color w:val="212529"/>
          <w:sz w:val="24"/>
          <w:szCs w:val="24"/>
        </w:rPr>
      </w:pPr>
      <w:r w:rsidDel="00000000" w:rsidR="00000000" w:rsidRPr="00000000">
        <w:rPr>
          <w:rFonts w:ascii="Cambria" w:cs="Cambria" w:eastAsia="Cambria" w:hAnsi="Cambria"/>
          <w:b w:val="1"/>
          <w:sz w:val="24"/>
          <w:szCs w:val="24"/>
          <w:rtl w:val="0"/>
        </w:rPr>
        <w:t xml:space="preserve">7.</w:t>
      </w:r>
      <w:r w:rsidDel="00000000" w:rsidR="00000000" w:rsidRPr="00000000">
        <w:rPr>
          <w:rFonts w:ascii="Arial" w:cs="Arial" w:eastAsia="Arial" w:hAnsi="Arial"/>
          <w:b w:val="1"/>
          <w:color w:val="212529"/>
          <w:sz w:val="24"/>
          <w:szCs w:val="24"/>
          <w:rtl w:val="0"/>
        </w:rPr>
        <w:t xml:space="preserve">. Explain (in one or two lines) the function of the followings:</w:t>
      </w:r>
    </w:p>
    <w:p w:rsidR="00000000" w:rsidDel="00000000" w:rsidP="00000000" w:rsidRDefault="00000000" w:rsidRPr="00000000" w14:paraId="0000001B">
      <w:pPr>
        <w:shd w:fill="ffffff" w:val="clear"/>
        <w:spacing w:after="0" w:lineRule="auto"/>
        <w:rPr>
          <w:rFonts w:ascii="Arial" w:cs="Arial" w:eastAsia="Arial" w:hAnsi="Arial"/>
          <w:b w:val="1"/>
          <w:color w:val="212529"/>
          <w:sz w:val="24"/>
          <w:szCs w:val="24"/>
        </w:rPr>
      </w:pPr>
      <w:r w:rsidDel="00000000" w:rsidR="00000000" w:rsidRPr="00000000">
        <w:rPr>
          <w:rFonts w:ascii="Arial" w:cs="Arial" w:eastAsia="Arial" w:hAnsi="Arial"/>
          <w:b w:val="1"/>
          <w:color w:val="212529"/>
          <w:sz w:val="24"/>
          <w:szCs w:val="24"/>
          <w:rtl w:val="0"/>
        </w:rPr>
        <w:t xml:space="preserve">(a) Promoter</w:t>
      </w:r>
    </w:p>
    <w:p w:rsidR="00000000" w:rsidDel="00000000" w:rsidP="00000000" w:rsidRDefault="00000000" w:rsidRPr="00000000" w14:paraId="0000001C">
      <w:pPr>
        <w:shd w:fill="ffffff" w:val="clear"/>
        <w:spacing w:after="0" w:lineRule="auto"/>
        <w:rPr>
          <w:rFonts w:ascii="Arial" w:cs="Arial" w:eastAsia="Arial" w:hAnsi="Arial"/>
          <w:b w:val="1"/>
          <w:color w:val="212529"/>
          <w:sz w:val="24"/>
          <w:szCs w:val="24"/>
        </w:rPr>
      </w:pPr>
      <w:r w:rsidDel="00000000" w:rsidR="00000000" w:rsidRPr="00000000">
        <w:rPr>
          <w:rFonts w:ascii="Arial" w:cs="Arial" w:eastAsia="Arial" w:hAnsi="Arial"/>
          <w:b w:val="1"/>
          <w:color w:val="212529"/>
          <w:sz w:val="24"/>
          <w:szCs w:val="24"/>
          <w:rtl w:val="0"/>
        </w:rPr>
        <w:t xml:space="preserve">(b) tRNA</w:t>
      </w:r>
    </w:p>
    <w:p w:rsidR="00000000" w:rsidDel="00000000" w:rsidP="00000000" w:rsidRDefault="00000000" w:rsidRPr="00000000" w14:paraId="0000001D">
      <w:pPr>
        <w:shd w:fill="ffffff" w:val="clear"/>
        <w:spacing w:after="0" w:lineRule="auto"/>
        <w:rPr>
          <w:rFonts w:ascii="Arial" w:cs="Arial" w:eastAsia="Arial" w:hAnsi="Arial"/>
          <w:b w:val="1"/>
          <w:color w:val="212529"/>
          <w:sz w:val="24"/>
          <w:szCs w:val="24"/>
        </w:rPr>
      </w:pPr>
      <w:r w:rsidDel="00000000" w:rsidR="00000000" w:rsidRPr="00000000">
        <w:rPr>
          <w:rFonts w:ascii="Arial" w:cs="Arial" w:eastAsia="Arial" w:hAnsi="Arial"/>
          <w:b w:val="1"/>
          <w:color w:val="212529"/>
          <w:sz w:val="24"/>
          <w:szCs w:val="24"/>
          <w:rtl w:val="0"/>
        </w:rPr>
        <w:t xml:space="preserve">(c) Exons</w:t>
      </w:r>
    </w:p>
    <w:p w:rsidR="00000000" w:rsidDel="00000000" w:rsidP="00000000" w:rsidRDefault="00000000" w:rsidRPr="00000000" w14:paraId="0000001E">
      <w:pPr>
        <w:spacing w:after="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F">
      <w:pPr>
        <w:spacing w:after="0" w:lineRule="auto"/>
        <w:rPr>
          <w:rFonts w:ascii="Arial" w:cs="Arial" w:eastAsia="Arial" w:hAnsi="Arial"/>
          <w:b w:val="1"/>
          <w:color w:val="212529"/>
          <w:sz w:val="24"/>
          <w:szCs w:val="24"/>
        </w:rPr>
      </w:pPr>
      <w:r w:rsidDel="00000000" w:rsidR="00000000" w:rsidRPr="00000000">
        <w:rPr>
          <w:rFonts w:ascii="Cambria" w:cs="Cambria" w:eastAsia="Cambria" w:hAnsi="Cambria"/>
          <w:b w:val="1"/>
          <w:sz w:val="24"/>
          <w:szCs w:val="24"/>
          <w:rtl w:val="0"/>
        </w:rPr>
        <w:t xml:space="preserve">8.</w:t>
      </w:r>
      <w:r w:rsidDel="00000000" w:rsidR="00000000" w:rsidRPr="00000000">
        <w:rPr>
          <w:rFonts w:ascii="Arial" w:cs="Arial" w:eastAsia="Arial" w:hAnsi="Arial"/>
          <w:b w:val="1"/>
          <w:color w:val="212529"/>
          <w:sz w:val="24"/>
          <w:szCs w:val="24"/>
          <w:rtl w:val="0"/>
        </w:rPr>
        <w:t xml:space="preserve">Briefly describe the following:</w:t>
      </w:r>
    </w:p>
    <w:p w:rsidR="00000000" w:rsidDel="00000000" w:rsidP="00000000" w:rsidRDefault="00000000" w:rsidRPr="00000000" w14:paraId="00000020">
      <w:pPr>
        <w:shd w:fill="ffffff" w:val="clear"/>
        <w:spacing w:after="0" w:lineRule="auto"/>
        <w:rPr>
          <w:rFonts w:ascii="Arial" w:cs="Arial" w:eastAsia="Arial" w:hAnsi="Arial"/>
          <w:b w:val="1"/>
          <w:color w:val="212529"/>
          <w:sz w:val="24"/>
          <w:szCs w:val="24"/>
        </w:rPr>
      </w:pPr>
      <w:r w:rsidDel="00000000" w:rsidR="00000000" w:rsidRPr="00000000">
        <w:rPr>
          <w:rFonts w:ascii="Arial" w:cs="Arial" w:eastAsia="Arial" w:hAnsi="Arial"/>
          <w:b w:val="1"/>
          <w:color w:val="212529"/>
          <w:sz w:val="24"/>
          <w:szCs w:val="24"/>
          <w:rtl w:val="0"/>
        </w:rPr>
        <w:t xml:space="preserve">(a) Transcription</w:t>
      </w:r>
    </w:p>
    <w:p w:rsidR="00000000" w:rsidDel="00000000" w:rsidP="00000000" w:rsidRDefault="00000000" w:rsidRPr="00000000" w14:paraId="00000021">
      <w:pPr>
        <w:shd w:fill="ffffff" w:val="clear"/>
        <w:spacing w:after="0" w:lineRule="auto"/>
        <w:rPr>
          <w:rFonts w:ascii="Arial" w:cs="Arial" w:eastAsia="Arial" w:hAnsi="Arial"/>
          <w:b w:val="1"/>
          <w:color w:val="212529"/>
          <w:sz w:val="24"/>
          <w:szCs w:val="24"/>
        </w:rPr>
      </w:pPr>
      <w:r w:rsidDel="00000000" w:rsidR="00000000" w:rsidRPr="00000000">
        <w:rPr>
          <w:rFonts w:ascii="Arial" w:cs="Arial" w:eastAsia="Arial" w:hAnsi="Arial"/>
          <w:b w:val="1"/>
          <w:color w:val="212529"/>
          <w:sz w:val="24"/>
          <w:szCs w:val="24"/>
          <w:rtl w:val="0"/>
        </w:rPr>
        <w:t xml:space="preserve">(b) Polymorphism</w:t>
      </w:r>
    </w:p>
    <w:p w:rsidR="00000000" w:rsidDel="00000000" w:rsidP="00000000" w:rsidRDefault="00000000" w:rsidRPr="00000000" w14:paraId="00000022">
      <w:pPr>
        <w:shd w:fill="ffffff" w:val="clear"/>
        <w:spacing w:after="0" w:lineRule="auto"/>
        <w:rPr>
          <w:rFonts w:ascii="Arial" w:cs="Arial" w:eastAsia="Arial" w:hAnsi="Arial"/>
          <w:b w:val="1"/>
          <w:color w:val="212529"/>
          <w:sz w:val="24"/>
          <w:szCs w:val="24"/>
        </w:rPr>
      </w:pPr>
      <w:r w:rsidDel="00000000" w:rsidR="00000000" w:rsidRPr="00000000">
        <w:rPr>
          <w:rFonts w:ascii="Arial" w:cs="Arial" w:eastAsia="Arial" w:hAnsi="Arial"/>
          <w:b w:val="1"/>
          <w:color w:val="212529"/>
          <w:sz w:val="24"/>
          <w:szCs w:val="24"/>
          <w:rtl w:val="0"/>
        </w:rPr>
        <w:t xml:space="preserve">(c) Translation </w:t>
      </w:r>
    </w:p>
    <w:p w:rsidR="00000000" w:rsidDel="00000000" w:rsidP="00000000" w:rsidRDefault="00000000" w:rsidRPr="00000000" w14:paraId="00000023">
      <w:pPr>
        <w:shd w:fill="ffffff" w:val="clear"/>
        <w:spacing w:after="0" w:lineRule="auto"/>
        <w:rPr>
          <w:rFonts w:ascii="Arial" w:cs="Arial" w:eastAsia="Arial" w:hAnsi="Arial"/>
          <w:b w:val="1"/>
          <w:color w:val="212529"/>
          <w:sz w:val="24"/>
          <w:szCs w:val="24"/>
        </w:rPr>
      </w:pPr>
      <w:r w:rsidDel="00000000" w:rsidR="00000000" w:rsidRPr="00000000">
        <w:rPr>
          <w:rFonts w:ascii="Arial" w:cs="Arial" w:eastAsia="Arial" w:hAnsi="Arial"/>
          <w:b w:val="1"/>
          <w:color w:val="212529"/>
          <w:sz w:val="24"/>
          <w:szCs w:val="24"/>
          <w:rtl w:val="0"/>
        </w:rPr>
        <w:t xml:space="preserve">(d) Bioinformatics</w:t>
      </w:r>
    </w:p>
    <w:p w:rsidR="00000000" w:rsidDel="00000000" w:rsidP="00000000" w:rsidRDefault="00000000" w:rsidRPr="00000000" w14:paraId="00000024">
      <w:pPr>
        <w:spacing w:after="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5">
      <w:pPr>
        <w:spacing w:after="0" w:lineRule="auto"/>
        <w:rPr>
          <w:rFonts w:ascii="Arial" w:cs="Arial" w:eastAsia="Arial" w:hAnsi="Arial"/>
          <w:b w:val="1"/>
          <w:color w:val="212529"/>
          <w:sz w:val="24"/>
          <w:szCs w:val="24"/>
          <w:highlight w:val="white"/>
        </w:rPr>
      </w:pPr>
      <w:r w:rsidDel="00000000" w:rsidR="00000000" w:rsidRPr="00000000">
        <w:rPr>
          <w:rFonts w:ascii="Cambria" w:cs="Cambria" w:eastAsia="Cambria" w:hAnsi="Cambria"/>
          <w:b w:val="1"/>
          <w:sz w:val="24"/>
          <w:szCs w:val="24"/>
          <w:rtl w:val="0"/>
        </w:rPr>
        <w:t xml:space="preserve">9. </w:t>
      </w:r>
      <w:r w:rsidDel="00000000" w:rsidR="00000000" w:rsidRPr="00000000">
        <w:rPr>
          <w:rFonts w:ascii="Arial" w:cs="Arial" w:eastAsia="Arial" w:hAnsi="Arial"/>
          <w:b w:val="1"/>
          <w:color w:val="212529"/>
          <w:sz w:val="24"/>
          <w:szCs w:val="24"/>
          <w:highlight w:val="white"/>
          <w:rtl w:val="0"/>
        </w:rPr>
        <w:t xml:space="preserve">Why is the Human Genome project called a mega project?</w:t>
      </w:r>
    </w:p>
    <w:p w:rsidR="00000000" w:rsidDel="00000000" w:rsidP="00000000" w:rsidRDefault="00000000" w:rsidRPr="00000000" w14:paraId="00000026">
      <w:pPr>
        <w:spacing w:after="0" w:lineRule="auto"/>
        <w:rPr>
          <w:rFonts w:ascii="Arial" w:cs="Arial" w:eastAsia="Arial" w:hAnsi="Arial"/>
          <w:b w:val="1"/>
          <w:color w:val="212529"/>
          <w:sz w:val="24"/>
          <w:szCs w:val="24"/>
          <w:highlight w:val="white"/>
        </w:rPr>
      </w:pPr>
      <w:r w:rsidDel="00000000" w:rsidR="00000000" w:rsidRPr="00000000">
        <w:rPr>
          <w:rtl w:val="0"/>
        </w:rPr>
      </w:r>
    </w:p>
    <w:p w:rsidR="00000000" w:rsidDel="00000000" w:rsidP="00000000" w:rsidRDefault="00000000" w:rsidRPr="00000000" w14:paraId="00000027">
      <w:pPr>
        <w:spacing w:after="0" w:lineRule="auto"/>
        <w:rPr>
          <w:rFonts w:ascii="Arial" w:cs="Arial" w:eastAsia="Arial" w:hAnsi="Arial"/>
          <w:b w:val="1"/>
          <w:color w:val="212529"/>
          <w:sz w:val="24"/>
          <w:szCs w:val="24"/>
          <w:highlight w:val="white"/>
        </w:rPr>
      </w:pPr>
      <w:r w:rsidDel="00000000" w:rsidR="00000000" w:rsidRPr="00000000">
        <w:rPr>
          <w:rFonts w:ascii="Arial" w:cs="Arial" w:eastAsia="Arial" w:hAnsi="Arial"/>
          <w:b w:val="1"/>
          <w:color w:val="212529"/>
          <w:sz w:val="24"/>
          <w:szCs w:val="24"/>
          <w:highlight w:val="white"/>
          <w:rtl w:val="0"/>
        </w:rPr>
        <w:t xml:space="preserve">10. Differentiate between the followings:</w:t>
      </w:r>
    </w:p>
    <w:p w:rsidR="00000000" w:rsidDel="00000000" w:rsidP="00000000" w:rsidRDefault="00000000" w:rsidRPr="00000000" w14:paraId="00000028">
      <w:pPr>
        <w:shd w:fill="ffffff" w:val="clear"/>
        <w:spacing w:after="0" w:lineRule="auto"/>
        <w:rPr>
          <w:rFonts w:ascii="Arial" w:cs="Arial" w:eastAsia="Arial" w:hAnsi="Arial"/>
          <w:b w:val="1"/>
          <w:color w:val="212529"/>
          <w:sz w:val="24"/>
          <w:szCs w:val="24"/>
          <w:highlight w:val="white"/>
        </w:rPr>
      </w:pPr>
      <w:r w:rsidDel="00000000" w:rsidR="00000000" w:rsidRPr="00000000">
        <w:rPr>
          <w:rFonts w:ascii="Arial" w:cs="Arial" w:eastAsia="Arial" w:hAnsi="Arial"/>
          <w:b w:val="1"/>
          <w:color w:val="212529"/>
          <w:sz w:val="24"/>
          <w:szCs w:val="24"/>
          <w:highlight w:val="white"/>
          <w:rtl w:val="0"/>
        </w:rPr>
        <w:t xml:space="preserve">(a) Repetitive DNA and Satellite DNA</w:t>
      </w:r>
    </w:p>
    <w:p w:rsidR="00000000" w:rsidDel="00000000" w:rsidP="00000000" w:rsidRDefault="00000000" w:rsidRPr="00000000" w14:paraId="00000029">
      <w:pPr>
        <w:shd w:fill="ffffff" w:val="clear"/>
        <w:spacing w:after="0" w:lineRule="auto"/>
        <w:rPr>
          <w:rFonts w:ascii="Arial" w:cs="Arial" w:eastAsia="Arial" w:hAnsi="Arial"/>
          <w:b w:val="1"/>
          <w:color w:val="212529"/>
          <w:sz w:val="24"/>
          <w:szCs w:val="24"/>
          <w:highlight w:val="white"/>
        </w:rPr>
      </w:pPr>
      <w:r w:rsidDel="00000000" w:rsidR="00000000" w:rsidRPr="00000000">
        <w:rPr>
          <w:rFonts w:ascii="Arial" w:cs="Arial" w:eastAsia="Arial" w:hAnsi="Arial"/>
          <w:b w:val="1"/>
          <w:color w:val="212529"/>
          <w:sz w:val="24"/>
          <w:szCs w:val="24"/>
          <w:highlight w:val="white"/>
          <w:rtl w:val="0"/>
        </w:rPr>
        <w:t xml:space="preserve">(b) mRNA and tRNA</w:t>
      </w:r>
    </w:p>
    <w:p w:rsidR="00000000" w:rsidDel="00000000" w:rsidP="00000000" w:rsidRDefault="00000000" w:rsidRPr="00000000" w14:paraId="0000002A">
      <w:pPr>
        <w:shd w:fill="ffffff" w:val="clear"/>
        <w:spacing w:after="0" w:lineRule="auto"/>
        <w:rPr>
          <w:rFonts w:ascii="Arial" w:cs="Arial" w:eastAsia="Arial" w:hAnsi="Arial"/>
          <w:b w:val="1"/>
          <w:color w:val="212529"/>
          <w:sz w:val="24"/>
          <w:szCs w:val="24"/>
          <w:highlight w:val="white"/>
        </w:rPr>
      </w:pPr>
      <w:r w:rsidDel="00000000" w:rsidR="00000000" w:rsidRPr="00000000">
        <w:rPr>
          <w:rFonts w:ascii="Arial" w:cs="Arial" w:eastAsia="Arial" w:hAnsi="Arial"/>
          <w:b w:val="1"/>
          <w:color w:val="212529"/>
          <w:sz w:val="24"/>
          <w:szCs w:val="24"/>
          <w:highlight w:val="white"/>
          <w:rtl w:val="0"/>
        </w:rPr>
        <w:t xml:space="preserve">(c) Template strand and Coding strand</w:t>
      </w:r>
    </w:p>
    <w:p w:rsidR="00000000" w:rsidDel="00000000" w:rsidP="00000000" w:rsidRDefault="00000000" w:rsidRPr="00000000" w14:paraId="0000002B">
      <w:pPr>
        <w:shd w:fill="ffffff" w:val="clear"/>
        <w:spacing w:after="0" w:lineRule="auto"/>
        <w:rPr>
          <w:rFonts w:ascii="Arial" w:cs="Arial" w:eastAsia="Arial" w:hAnsi="Arial"/>
          <w:b w:val="1"/>
          <w:color w:val="212529"/>
          <w:sz w:val="24"/>
          <w:szCs w:val="24"/>
          <w:highlight w:val="white"/>
        </w:rPr>
      </w:pPr>
      <w:r w:rsidDel="00000000" w:rsidR="00000000" w:rsidRPr="00000000">
        <w:rPr>
          <w:rtl w:val="0"/>
        </w:rPr>
      </w:r>
    </w:p>
    <w:p w:rsidR="00000000" w:rsidDel="00000000" w:rsidP="00000000" w:rsidRDefault="00000000" w:rsidRPr="00000000" w14:paraId="0000002C">
      <w:pPr>
        <w:shd w:fill="ffffff" w:val="clear"/>
        <w:spacing w:after="0" w:lineRule="auto"/>
        <w:rPr>
          <w:rFonts w:ascii="Arial" w:cs="Arial" w:eastAsia="Arial" w:hAnsi="Arial"/>
          <w:b w:val="1"/>
          <w:color w:val="212529"/>
          <w:sz w:val="24"/>
          <w:szCs w:val="24"/>
          <w:highlight w:val="white"/>
        </w:rPr>
      </w:pPr>
      <w:r w:rsidDel="00000000" w:rsidR="00000000" w:rsidRPr="00000000">
        <w:rPr>
          <w:rFonts w:ascii="Arial" w:cs="Arial" w:eastAsia="Arial" w:hAnsi="Arial"/>
          <w:b w:val="1"/>
          <w:color w:val="212529"/>
          <w:sz w:val="24"/>
          <w:szCs w:val="24"/>
          <w:highlight w:val="white"/>
          <w:rtl w:val="0"/>
        </w:rPr>
        <w:t xml:space="preserve">11.How did Hershey and Chase differentiate between DNA and protein in their experiment while proving that DNA is the genetic material?</w:t>
      </w:r>
    </w:p>
    <w:p w:rsidR="00000000" w:rsidDel="00000000" w:rsidP="00000000" w:rsidRDefault="00000000" w:rsidRPr="00000000" w14:paraId="0000002D">
      <w:pPr>
        <w:shd w:fill="ffffff" w:val="clear"/>
        <w:spacing w:after="0" w:lineRule="auto"/>
        <w:rPr>
          <w:rFonts w:ascii="Arial" w:cs="Arial" w:eastAsia="Arial" w:hAnsi="Arial"/>
          <w:b w:val="1"/>
          <w:color w:val="212529"/>
          <w:sz w:val="24"/>
          <w:szCs w:val="24"/>
          <w:highlight w:val="white"/>
        </w:rPr>
      </w:pPr>
      <w:r w:rsidDel="00000000" w:rsidR="00000000" w:rsidRPr="00000000">
        <w:rPr>
          <w:rtl w:val="0"/>
        </w:rPr>
      </w:r>
    </w:p>
    <w:p w:rsidR="00000000" w:rsidDel="00000000" w:rsidP="00000000" w:rsidRDefault="00000000" w:rsidRPr="00000000" w14:paraId="0000002E">
      <w:pPr>
        <w:shd w:fill="ffffff" w:val="clear"/>
        <w:spacing w:after="0" w:lineRule="auto"/>
        <w:rPr>
          <w:rFonts w:ascii="Arial" w:cs="Arial" w:eastAsia="Arial" w:hAnsi="Arial"/>
          <w:b w:val="1"/>
          <w:color w:val="212529"/>
          <w:sz w:val="24"/>
          <w:szCs w:val="24"/>
          <w:highlight w:val="white"/>
        </w:rPr>
      </w:pPr>
      <w:r w:rsidDel="00000000" w:rsidR="00000000" w:rsidRPr="00000000">
        <w:rPr>
          <w:rFonts w:ascii="Arial" w:cs="Arial" w:eastAsia="Arial" w:hAnsi="Arial"/>
          <w:b w:val="1"/>
          <w:color w:val="212529"/>
          <w:sz w:val="24"/>
          <w:szCs w:val="24"/>
          <w:highlight w:val="white"/>
          <w:rtl w:val="0"/>
        </w:rPr>
        <w:t xml:space="preserve">12.Depending upon the chemical nature of the template (DNA or RNA) and the nature of nucleic acids synthesised from it (DNA or RNA), list the types of nucleic acid polymerases.</w:t>
      </w:r>
    </w:p>
    <w:p w:rsidR="00000000" w:rsidDel="00000000" w:rsidP="00000000" w:rsidRDefault="00000000" w:rsidRPr="00000000" w14:paraId="0000002F">
      <w:pPr>
        <w:shd w:fill="ffffff" w:val="clear"/>
        <w:spacing w:after="0" w:lineRule="auto"/>
        <w:rPr>
          <w:rFonts w:ascii="Arial" w:cs="Arial" w:eastAsia="Arial" w:hAnsi="Arial"/>
          <w:b w:val="1"/>
          <w:color w:val="212529"/>
          <w:sz w:val="24"/>
          <w:szCs w:val="24"/>
          <w:highlight w:val="white"/>
        </w:rPr>
      </w:pPr>
      <w:r w:rsidDel="00000000" w:rsidR="00000000" w:rsidRPr="00000000">
        <w:rPr>
          <w:rtl w:val="0"/>
        </w:rPr>
      </w:r>
    </w:p>
    <w:p w:rsidR="00000000" w:rsidDel="00000000" w:rsidP="00000000" w:rsidRDefault="00000000" w:rsidRPr="00000000" w14:paraId="00000030">
      <w:pPr>
        <w:shd w:fill="ffffff" w:val="clear"/>
        <w:spacing w:after="0" w:lineRule="auto"/>
        <w:rPr>
          <w:rFonts w:ascii="Arial" w:cs="Arial" w:eastAsia="Arial" w:hAnsi="Arial"/>
          <w:b w:val="1"/>
          <w:color w:val="212529"/>
          <w:sz w:val="24"/>
          <w:szCs w:val="24"/>
          <w:highlight w:val="white"/>
        </w:rPr>
      </w:pPr>
      <w:r w:rsidDel="00000000" w:rsidR="00000000" w:rsidRPr="00000000">
        <w:rPr>
          <w:rFonts w:ascii="Arial" w:cs="Arial" w:eastAsia="Arial" w:hAnsi="Arial"/>
          <w:b w:val="1"/>
          <w:color w:val="212529"/>
          <w:sz w:val="24"/>
          <w:szCs w:val="24"/>
          <w:highlight w:val="white"/>
          <w:rtl w:val="0"/>
        </w:rPr>
        <w:t xml:space="preserve">13.Which property of DNA double helix led Watson and Crick to hypothesise semi-conservative mode of DNA replication? Explain.</w:t>
      </w:r>
    </w:p>
    <w:p w:rsidR="00000000" w:rsidDel="00000000" w:rsidP="00000000" w:rsidRDefault="00000000" w:rsidRPr="00000000" w14:paraId="00000031">
      <w:pPr>
        <w:shd w:fill="ffffff" w:val="clear"/>
        <w:spacing w:after="0" w:lineRule="auto"/>
        <w:rPr>
          <w:rFonts w:ascii="Arial" w:cs="Arial" w:eastAsia="Arial" w:hAnsi="Arial"/>
          <w:b w:val="1"/>
          <w:color w:val="212529"/>
          <w:sz w:val="24"/>
          <w:szCs w:val="24"/>
          <w:highlight w:val="white"/>
        </w:rPr>
      </w:pPr>
      <w:r w:rsidDel="00000000" w:rsidR="00000000" w:rsidRPr="00000000">
        <w:rPr>
          <w:rtl w:val="0"/>
        </w:rPr>
      </w:r>
    </w:p>
    <w:p w:rsidR="00000000" w:rsidDel="00000000" w:rsidP="00000000" w:rsidRDefault="00000000" w:rsidRPr="00000000" w14:paraId="00000032">
      <w:pPr>
        <w:shd w:fill="ffffff" w:val="clear"/>
        <w:spacing w:after="0" w:lineRule="auto"/>
        <w:rPr>
          <w:rFonts w:ascii="Arial" w:cs="Arial" w:eastAsia="Arial" w:hAnsi="Arial"/>
          <w:b w:val="1"/>
          <w:color w:val="212529"/>
          <w:sz w:val="24"/>
          <w:szCs w:val="24"/>
          <w:highlight w:val="white"/>
        </w:rPr>
      </w:pPr>
      <w:r w:rsidDel="00000000" w:rsidR="00000000" w:rsidRPr="00000000">
        <w:rPr>
          <w:rtl w:val="0"/>
        </w:rPr>
      </w:r>
    </w:p>
    <w:p w:rsidR="00000000" w:rsidDel="00000000" w:rsidP="00000000" w:rsidRDefault="00000000" w:rsidRPr="00000000" w14:paraId="00000033">
      <w:pPr>
        <w:shd w:fill="ffffff" w:val="clear"/>
        <w:spacing w:after="0" w:lineRule="auto"/>
        <w:rPr>
          <w:rFonts w:ascii="Arial" w:cs="Arial" w:eastAsia="Arial" w:hAnsi="Arial"/>
          <w:b w:val="1"/>
          <w:color w:val="212529"/>
          <w:sz w:val="24"/>
          <w:szCs w:val="24"/>
          <w:highlight w:val="white"/>
        </w:rPr>
      </w:pPr>
      <w:r w:rsidDel="00000000" w:rsidR="00000000" w:rsidRPr="00000000">
        <w:rPr>
          <w:rtl w:val="0"/>
        </w:rPr>
      </w:r>
    </w:p>
    <w:p w:rsidR="00000000" w:rsidDel="00000000" w:rsidP="00000000" w:rsidRDefault="00000000" w:rsidRPr="00000000" w14:paraId="00000034">
      <w:pPr>
        <w:spacing w:after="0" w:lineRule="auto"/>
        <w:rPr>
          <w:rFonts w:ascii="Arial" w:cs="Arial" w:eastAsia="Arial" w:hAnsi="Arial"/>
          <w:b w:val="1"/>
          <w:color w:val="212529"/>
          <w:sz w:val="24"/>
          <w:szCs w:val="24"/>
          <w:highlight w:val="white"/>
        </w:rPr>
      </w:pPr>
      <w:r w:rsidDel="00000000" w:rsidR="00000000" w:rsidRPr="00000000">
        <w:rPr>
          <w:rtl w:val="0"/>
        </w:rPr>
      </w:r>
    </w:p>
    <w:p w:rsidR="00000000" w:rsidDel="00000000" w:rsidP="00000000" w:rsidRDefault="00000000" w:rsidRPr="00000000" w14:paraId="00000035">
      <w:pPr>
        <w:spacing w:after="0" w:lineRule="auto"/>
        <w:rPr>
          <w:rFonts w:ascii="Arial" w:cs="Arial" w:eastAsia="Arial" w:hAnsi="Arial"/>
          <w:b w:val="1"/>
          <w:color w:val="212529"/>
          <w:sz w:val="24"/>
          <w:szCs w:val="24"/>
          <w:highlight w:val="white"/>
        </w:rPr>
      </w:pPr>
      <w:r w:rsidDel="00000000" w:rsidR="00000000" w:rsidRPr="00000000">
        <w:rPr>
          <w:rtl w:val="0"/>
        </w:rPr>
      </w:r>
    </w:p>
    <w:p w:rsidR="00000000" w:rsidDel="00000000" w:rsidP="00000000" w:rsidRDefault="00000000" w:rsidRPr="00000000" w14:paraId="00000036">
      <w:pPr>
        <w:spacing w:after="0" w:lineRule="auto"/>
        <w:rPr>
          <w:rFonts w:ascii="Arial" w:cs="Arial" w:eastAsia="Arial" w:hAnsi="Arial"/>
          <w:b w:val="1"/>
          <w:color w:val="212529"/>
          <w:sz w:val="24"/>
          <w:szCs w:val="24"/>
          <w:highlight w:val="white"/>
        </w:rPr>
      </w:pPr>
      <w:r w:rsidDel="00000000" w:rsidR="00000000" w:rsidRPr="00000000">
        <w:rPr>
          <w:rtl w:val="0"/>
        </w:rPr>
      </w:r>
    </w:p>
    <w:p w:rsidR="00000000" w:rsidDel="00000000" w:rsidP="00000000" w:rsidRDefault="00000000" w:rsidRPr="00000000" w14:paraId="00000037">
      <w:pPr>
        <w:spacing w:after="0" w:lineRule="auto"/>
        <w:jc w:val="center"/>
        <w:rPr>
          <w:rFonts w:ascii="Cambria" w:cs="Cambria" w:eastAsia="Cambria" w:hAnsi="Cambria"/>
          <w:sz w:val="24"/>
          <w:szCs w:val="24"/>
          <w:vertAlign w:val="baseline"/>
        </w:rPr>
      </w:pPr>
      <w:r w:rsidDel="00000000" w:rsidR="00000000" w:rsidRPr="00000000">
        <w:rPr>
          <w:rFonts w:ascii="Cambria" w:cs="Cambria" w:eastAsia="Cambria" w:hAnsi="Cambria"/>
          <w:b w:val="1"/>
          <w:sz w:val="24"/>
          <w:szCs w:val="24"/>
          <w:vertAlign w:val="baseline"/>
          <w:rtl w:val="0"/>
        </w:rPr>
        <w:t xml:space="preserve"> </w:t>
      </w:r>
      <w:r w:rsidDel="00000000" w:rsidR="00000000" w:rsidRPr="00000000">
        <w:rPr>
          <w:rtl w:val="0"/>
        </w:rPr>
      </w:r>
    </w:p>
    <w:sectPr>
      <w:headerReference r:id="rId7" w:type="default"/>
      <w:pgSz w:h="15840" w:w="12240" w:orient="portrait"/>
      <w:pgMar w:bottom="993" w:top="2658" w:left="1440" w:right="1440" w:header="720" w:footer="1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685800</wp:posOffset>
              </wp:positionV>
              <wp:extent cx="3308350" cy="376555"/>
              <wp:effectExtent b="0" l="0" r="0" t="0"/>
              <wp:wrapNone/>
              <wp:docPr id="6" name=""/>
              <a:graphic>
                <a:graphicData uri="http://schemas.microsoft.com/office/word/2010/wordprocessingShape">
                  <wps:wsp>
                    <wps:cNvSpPr/>
                    <wps:cNvPr id="2" name="Shape 2"/>
                    <wps:spPr>
                      <a:xfrm>
                        <a:off x="0" y="3287558"/>
                        <a:ext cx="10692000" cy="9848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20301"/>
                              <w:sz w:val="24"/>
                              <w:vertAlign w:val="baseline"/>
                            </w:rPr>
                            <w:t xml:space="preserve">an International CBSE Finger Print School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20301"/>
                              <w:sz w:val="24"/>
                              <w:vertAlign w:val="baseline"/>
                            </w:rPr>
                          </w:r>
                          <w:r w:rsidDel="00000000" w:rsidR="00000000" w:rsidRPr="00000000">
                            <w:rPr>
                              <w:rFonts w:ascii="Cambria" w:cs="Cambria" w:eastAsia="Cambria" w:hAnsi="Cambria"/>
                              <w:b w:val="1"/>
                              <w:i w:val="0"/>
                              <w:smallCaps w:val="0"/>
                              <w:strike w:val="0"/>
                              <w:color w:val="020301"/>
                              <w:sz w:val="24"/>
                              <w:vertAlign w:val="baseline"/>
                            </w:rPr>
                            <w:t xml:space="preserve">Coimbatore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1"/>
                              <w:i w:val="0"/>
                              <w:smallCaps w:val="0"/>
                              <w:strike w:val="0"/>
                              <w:color w:val="020301"/>
                              <w:sz w:val="24"/>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1346200</wp:posOffset>
              </wp:positionH>
              <wp:positionV relativeFrom="paragraph">
                <wp:posOffset>685800</wp:posOffset>
              </wp:positionV>
              <wp:extent cx="3308350" cy="376555"/>
              <wp:effectExtent b="0" l="0" r="0" t="0"/>
              <wp:wrapNone/>
              <wp:docPr id="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308350" cy="37655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1828800</wp:posOffset>
          </wp:positionH>
          <wp:positionV relativeFrom="paragraph">
            <wp:posOffset>111760</wp:posOffset>
          </wp:positionV>
          <wp:extent cx="2219325" cy="416560"/>
          <wp:effectExtent b="0" l="0" r="0" t="0"/>
          <wp:wrapNone/>
          <wp:docPr id="8" name="image3.png"/>
          <a:graphic>
            <a:graphicData uri="http://schemas.openxmlformats.org/drawingml/2006/picture">
              <pic:pic>
                <pic:nvPicPr>
                  <pic:cNvPr id="0" name="image3.png"/>
                  <pic:cNvPicPr preferRelativeResize="0"/>
                </pic:nvPicPr>
                <pic:blipFill>
                  <a:blip r:embed="rId2"/>
                  <a:srcRect b="35791" l="-6085" r="0" t="-4756"/>
                  <a:stretch>
                    <a:fillRect/>
                  </a:stretch>
                </pic:blipFill>
                <pic:spPr>
                  <a:xfrm>
                    <a:off x="0" y="0"/>
                    <a:ext cx="2219325" cy="4165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-342897</wp:posOffset>
          </wp:positionH>
          <wp:positionV relativeFrom="paragraph">
            <wp:posOffset>132080</wp:posOffset>
          </wp:positionV>
          <wp:extent cx="636905" cy="667385"/>
          <wp:effectExtent b="0" l="0" r="0" t="0"/>
          <wp:wrapNone/>
          <wp:docPr id="10"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636905" cy="6673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5738495</wp:posOffset>
          </wp:positionH>
          <wp:positionV relativeFrom="paragraph">
            <wp:posOffset>132080</wp:posOffset>
          </wp:positionV>
          <wp:extent cx="837565" cy="504825"/>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837565" cy="5048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15610205</wp:posOffset>
          </wp:positionH>
          <wp:positionV relativeFrom="paragraph">
            <wp:posOffset>132080</wp:posOffset>
          </wp:positionV>
          <wp:extent cx="2148205" cy="1298575"/>
          <wp:effectExtent b="0" l="0" r="0" t="0"/>
          <wp:wrapNone/>
          <wp:docPr id="7"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2148205" cy="12985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2"/>
      <w:szCs w:val="22"/>
      <w:effect w:val="none"/>
      <w:vertAlign w:val="baseline"/>
      <w:cs w:val="0"/>
      <w:em w:val="none"/>
      <w:lang w:eastAsia="en-US" w:val="en-US"/>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IN" w:val="en-I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FtycKZrz0+NWnShT+Qs5TQlNAw==">CgMxLjAaJAoBMBIfCh0IB0IZCgVBcmlhbBIQQXJpYWwgVW5pY29kZSBNUzgAciExb2pUOWdBNWpUeWZ0c1hzVUpqU2V0YjZUOWhCNzU5b2U=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2023-01-26T08:52:00Z</dcterms:created>
  <dc:creator>Administrator</dc:creator>
</cp:coreProperties>
</file>